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BE728" w14:textId="200926E0" w:rsidR="008A6329" w:rsidRDefault="00C529B0" w:rsidP="008A6329">
      <w:pPr>
        <w:spacing w:after="120"/>
        <w:ind w:left="-284"/>
        <w:outlineLvl w:val="0"/>
        <w:rPr>
          <w:rFonts w:ascii="Arial" w:hAnsi="Arial" w:cs="Arial"/>
          <w:sz w:val="22"/>
          <w:szCs w:val="26"/>
        </w:rPr>
      </w:pPr>
      <w:bookmarkStart w:id="0" w:name="_GoBack"/>
      <w:bookmarkEnd w:id="0"/>
      <w:r w:rsidRPr="00415BDD">
        <w:rPr>
          <w:noProof/>
          <w:sz w:val="32"/>
          <w:szCs w:val="32"/>
          <w:lang w:val="de-CH" w:eastAsia="de-CH"/>
        </w:rPr>
        <w:drawing>
          <wp:anchor distT="0" distB="0" distL="114300" distR="114300" simplePos="0" relativeHeight="251657728" behindDoc="1" locked="0" layoutInCell="1" allowOverlap="1" wp14:anchorId="57E9C1CD" wp14:editId="25F22FB7">
            <wp:simplePos x="0" y="0"/>
            <wp:positionH relativeFrom="column">
              <wp:posOffset>5205307</wp:posOffset>
            </wp:positionH>
            <wp:positionV relativeFrom="paragraph">
              <wp:posOffset>-585682</wp:posOffset>
            </wp:positionV>
            <wp:extent cx="1443355" cy="10744200"/>
            <wp:effectExtent l="0" t="0" r="4445" b="0"/>
            <wp:wrapNone/>
            <wp:docPr id="2" name="Bild 3" descr="Word-Briefpapier-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Word-Briefpapier-Vorl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355"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651" w:rsidRPr="00415BDD">
        <w:rPr>
          <w:rFonts w:ascii="Arial" w:hAnsi="Arial" w:cs="Arial"/>
          <w:b/>
          <w:sz w:val="32"/>
          <w:szCs w:val="32"/>
        </w:rPr>
        <w:t xml:space="preserve">Freitag, </w:t>
      </w:r>
      <w:r w:rsidR="00884A4A">
        <w:rPr>
          <w:rFonts w:ascii="Arial" w:hAnsi="Arial" w:cs="Arial"/>
          <w:b/>
          <w:sz w:val="32"/>
          <w:szCs w:val="32"/>
        </w:rPr>
        <w:t>28. Februar</w:t>
      </w:r>
      <w:r w:rsidR="008A6329">
        <w:rPr>
          <w:rFonts w:ascii="Arial" w:hAnsi="Arial" w:cs="Arial"/>
          <w:b/>
          <w:sz w:val="32"/>
          <w:szCs w:val="32"/>
        </w:rPr>
        <w:t xml:space="preserve"> 2020</w:t>
      </w:r>
      <w:r w:rsidR="00A46A9F" w:rsidRPr="00415BDD">
        <w:rPr>
          <w:rFonts w:ascii="Arial" w:hAnsi="Arial" w:cs="Arial"/>
          <w:b/>
          <w:sz w:val="32"/>
          <w:szCs w:val="32"/>
        </w:rPr>
        <w:t xml:space="preserve">, </w:t>
      </w:r>
      <w:r w:rsidR="00FE1AD1" w:rsidRPr="00415BDD">
        <w:rPr>
          <w:rFonts w:ascii="Arial" w:hAnsi="Arial" w:cs="Arial"/>
          <w:b/>
          <w:sz w:val="32"/>
          <w:szCs w:val="32"/>
        </w:rPr>
        <w:t>20.30 Uhr im PSZ</w:t>
      </w:r>
      <w:r w:rsidR="008A6329">
        <w:rPr>
          <w:rFonts w:ascii="Arial" w:hAnsi="Arial" w:cs="Arial"/>
          <w:b/>
          <w:sz w:val="32"/>
          <w:szCs w:val="32"/>
        </w:rPr>
        <w:br/>
      </w:r>
      <w:r w:rsidRPr="00884A4A">
        <w:rPr>
          <w:rFonts w:ascii="Arial" w:hAnsi="Arial" w:cs="Arial"/>
          <w:color w:val="FF0000"/>
          <w:sz w:val="22"/>
          <w:szCs w:val="26"/>
        </w:rPr>
        <w:t>(</w:t>
      </w:r>
      <w:r w:rsidR="00484631" w:rsidRPr="00884A4A">
        <w:rPr>
          <w:rFonts w:ascii="Arial" w:hAnsi="Arial" w:cs="Arial"/>
          <w:color w:val="FF0000"/>
          <w:sz w:val="22"/>
          <w:szCs w:val="26"/>
        </w:rPr>
        <w:t xml:space="preserve">Klinisches Seminar am </w:t>
      </w:r>
      <w:r w:rsidRPr="00884A4A">
        <w:rPr>
          <w:rFonts w:ascii="Arial" w:hAnsi="Arial" w:cs="Arial"/>
          <w:color w:val="FF0000"/>
          <w:sz w:val="22"/>
          <w:szCs w:val="26"/>
        </w:rPr>
        <w:t xml:space="preserve">Samstag, </w:t>
      </w:r>
      <w:r w:rsidR="00884A4A" w:rsidRPr="00884A4A">
        <w:rPr>
          <w:rFonts w:ascii="Arial" w:hAnsi="Arial" w:cs="Arial"/>
          <w:color w:val="FF0000"/>
          <w:sz w:val="22"/>
          <w:szCs w:val="26"/>
        </w:rPr>
        <w:t>29. Februar</w:t>
      </w:r>
      <w:r w:rsidR="00BD489B">
        <w:rPr>
          <w:rFonts w:ascii="Arial" w:hAnsi="Arial" w:cs="Arial"/>
          <w:color w:val="FF0000"/>
          <w:sz w:val="22"/>
          <w:szCs w:val="26"/>
        </w:rPr>
        <w:t>, 11.0</w:t>
      </w:r>
      <w:r w:rsidR="00484631" w:rsidRPr="00884A4A">
        <w:rPr>
          <w:rFonts w:ascii="Arial" w:hAnsi="Arial" w:cs="Arial"/>
          <w:color w:val="FF0000"/>
          <w:sz w:val="22"/>
          <w:szCs w:val="26"/>
        </w:rPr>
        <w:t>0 – 13.00 Uhr</w:t>
      </w:r>
      <w:r w:rsidR="001A31EE" w:rsidRPr="00884A4A">
        <w:rPr>
          <w:rFonts w:ascii="Arial" w:hAnsi="Arial" w:cs="Arial"/>
          <w:color w:val="FF0000"/>
          <w:sz w:val="22"/>
          <w:szCs w:val="26"/>
        </w:rPr>
        <w:t>)</w:t>
      </w:r>
      <w:r w:rsidR="008A6329">
        <w:rPr>
          <w:rFonts w:ascii="Arial" w:hAnsi="Arial" w:cs="Arial"/>
          <w:sz w:val="22"/>
          <w:szCs w:val="26"/>
        </w:rPr>
        <w:br/>
      </w:r>
    </w:p>
    <w:p w14:paraId="13DE05DD" w14:textId="2C8D8259" w:rsidR="00A66FA1" w:rsidRDefault="00343FB5" w:rsidP="00884A4A">
      <w:pPr>
        <w:spacing w:after="120"/>
        <w:ind w:left="-284"/>
        <w:outlineLvl w:val="0"/>
        <w:rPr>
          <w:rFonts w:ascii="Arial" w:hAnsi="Arial" w:cs="Arial"/>
          <w:b/>
          <w:bCs/>
          <w:sz w:val="32"/>
          <w:szCs w:val="28"/>
        </w:rPr>
      </w:pPr>
      <w:r w:rsidRPr="00415BDD">
        <w:rPr>
          <w:rFonts w:ascii="Arial" w:hAnsi="Arial" w:cs="Arial"/>
          <w:b/>
          <w:bCs/>
          <w:color w:val="000000" w:themeColor="text1"/>
        </w:rPr>
        <w:t>Freitagsvortrag</w:t>
      </w:r>
      <w:r w:rsidR="00484631" w:rsidRPr="00484631">
        <w:rPr>
          <w:rFonts w:ascii="Arial" w:hAnsi="Arial" w:cs="Arial"/>
          <w:b/>
          <w:bCs/>
          <w:color w:val="000000" w:themeColor="text1"/>
        </w:rPr>
        <w:t>“</w:t>
      </w:r>
      <w:r w:rsidR="008A6329">
        <w:rPr>
          <w:rFonts w:ascii="Arial" w:hAnsi="Arial" w:cs="Arial"/>
          <w:b/>
          <w:bCs/>
          <w:color w:val="000000" w:themeColor="text1"/>
        </w:rPr>
        <w:br/>
      </w:r>
      <w:r w:rsidR="008A6329">
        <w:rPr>
          <w:rFonts w:ascii="Arial" w:hAnsi="Arial" w:cs="Arial"/>
          <w:b/>
          <w:bCs/>
          <w:sz w:val="32"/>
          <w:szCs w:val="32"/>
        </w:rPr>
        <w:br/>
      </w:r>
      <w:r w:rsidR="00884A4A">
        <w:rPr>
          <w:rFonts w:ascii="Arial" w:hAnsi="Arial" w:cs="Arial"/>
          <w:b/>
          <w:bCs/>
          <w:sz w:val="32"/>
          <w:szCs w:val="32"/>
        </w:rPr>
        <w:t xml:space="preserve">Massimo Mari, </w:t>
      </w:r>
      <w:r w:rsidR="002308E6">
        <w:rPr>
          <w:rFonts w:ascii="Arial" w:hAnsi="Arial" w:cs="Arial"/>
          <w:b/>
          <w:bCs/>
          <w:sz w:val="32"/>
          <w:szCs w:val="32"/>
        </w:rPr>
        <w:t xml:space="preserve">Ancona </w:t>
      </w:r>
      <w:r w:rsidR="00884A4A">
        <w:rPr>
          <w:rFonts w:ascii="Arial" w:hAnsi="Arial" w:cs="Arial"/>
          <w:b/>
          <w:bCs/>
          <w:sz w:val="32"/>
          <w:szCs w:val="32"/>
        </w:rPr>
        <w:t>- Italien</w:t>
      </w:r>
      <w:r w:rsidR="008A6329">
        <w:rPr>
          <w:rFonts w:ascii="Arial" w:hAnsi="Arial" w:cs="Arial"/>
          <w:b/>
          <w:bCs/>
        </w:rPr>
        <w:br/>
      </w:r>
      <w:r w:rsidR="008A6329">
        <w:rPr>
          <w:rFonts w:ascii="Arial" w:hAnsi="Arial" w:cs="Arial"/>
          <w:b/>
          <w:bCs/>
        </w:rPr>
        <w:br/>
      </w:r>
      <w:r w:rsidR="00A66FA1">
        <w:rPr>
          <w:rFonts w:ascii="Arial" w:hAnsi="Arial" w:cs="Arial"/>
          <w:b/>
          <w:bCs/>
          <w:sz w:val="32"/>
          <w:szCs w:val="28"/>
        </w:rPr>
        <w:t xml:space="preserve">Psychoanalytische Intervention im Katastrophenfall: </w:t>
      </w:r>
    </w:p>
    <w:p w14:paraId="3B0A9F65" w14:textId="479399FF" w:rsidR="00884A4A" w:rsidRDefault="00884A4A" w:rsidP="00884A4A">
      <w:pPr>
        <w:spacing w:after="120"/>
        <w:ind w:left="-284"/>
        <w:outlineLvl w:val="0"/>
        <w:rPr>
          <w:rFonts w:ascii="Arial" w:hAnsi="Arial" w:cs="Arial"/>
          <w:b/>
          <w:bCs/>
          <w:sz w:val="32"/>
          <w:szCs w:val="28"/>
        </w:rPr>
      </w:pPr>
      <w:r w:rsidRPr="00884A4A">
        <w:rPr>
          <w:rFonts w:ascii="Arial" w:hAnsi="Arial" w:cs="Arial"/>
          <w:b/>
          <w:bCs/>
          <w:sz w:val="32"/>
          <w:szCs w:val="28"/>
        </w:rPr>
        <w:t xml:space="preserve">Das operative Konzept der Gruppe und der Institutionen, angewandt auf die Aufgabe, Notfälle im Katastrophenfall </w:t>
      </w:r>
      <w:r>
        <w:rPr>
          <w:rFonts w:ascii="Arial" w:hAnsi="Arial" w:cs="Arial"/>
          <w:b/>
          <w:bCs/>
          <w:sz w:val="32"/>
          <w:szCs w:val="28"/>
        </w:rPr>
        <w:br/>
      </w:r>
      <w:r w:rsidRPr="00884A4A">
        <w:rPr>
          <w:rFonts w:ascii="Arial" w:hAnsi="Arial" w:cs="Arial"/>
          <w:b/>
          <w:bCs/>
          <w:sz w:val="32"/>
          <w:szCs w:val="28"/>
        </w:rPr>
        <w:t>zu bewältigen</w:t>
      </w:r>
    </w:p>
    <w:p w14:paraId="7A31EEE7" w14:textId="77777777" w:rsidR="00884A4A" w:rsidRPr="00884A4A" w:rsidRDefault="00884A4A" w:rsidP="00884A4A">
      <w:pPr>
        <w:pStyle w:val="Textkrper3"/>
        <w:tabs>
          <w:tab w:val="right" w:pos="7938"/>
        </w:tabs>
        <w:ind w:left="-284" w:right="702"/>
        <w:jc w:val="both"/>
        <w:outlineLvl w:val="0"/>
        <w:rPr>
          <w:rFonts w:ascii="Arial" w:hAnsi="Arial" w:cs="Arial"/>
          <w:bCs/>
          <w:sz w:val="24"/>
          <w:szCs w:val="24"/>
        </w:rPr>
      </w:pPr>
      <w:r w:rsidRPr="00884A4A">
        <w:rPr>
          <w:rFonts w:ascii="Arial" w:hAnsi="Arial" w:cs="Arial"/>
          <w:bCs/>
          <w:sz w:val="24"/>
          <w:szCs w:val="24"/>
        </w:rPr>
        <w:t xml:space="preserve">In unserem Fall besteht die Aufgabe darin, Dienstleistungen für die Person zu erbringen, die Opfer einer Naturkatastrophe oder einer menschengemachten Katastrophe geworden ist. Ausgehend davon muss eine Begleitung, ein Vertrauensverhältnis, eine gegenseitige Öffnung hergestellt werden, die es ermöglicht, die Schmerzen und Ängste zu teilen, bis eine bestimmte Ausarbeitung der Beschwerden erreicht ist und Spielräume für aktives und kreatives Denken für die notwendigen Veränderungen genutzt werden können. </w:t>
      </w:r>
    </w:p>
    <w:p w14:paraId="68A6FC24" w14:textId="77777777" w:rsidR="00884A4A" w:rsidRPr="00884A4A" w:rsidRDefault="00884A4A" w:rsidP="00884A4A">
      <w:pPr>
        <w:pStyle w:val="Textkrper3"/>
        <w:tabs>
          <w:tab w:val="right" w:pos="7938"/>
        </w:tabs>
        <w:ind w:left="-284" w:right="702"/>
        <w:jc w:val="both"/>
        <w:outlineLvl w:val="0"/>
        <w:rPr>
          <w:rFonts w:ascii="Arial" w:hAnsi="Arial" w:cs="Arial"/>
          <w:bCs/>
          <w:sz w:val="24"/>
          <w:szCs w:val="24"/>
        </w:rPr>
      </w:pPr>
      <w:r w:rsidRPr="00884A4A">
        <w:rPr>
          <w:rFonts w:ascii="Arial" w:hAnsi="Arial" w:cs="Arial"/>
          <w:bCs/>
          <w:sz w:val="24"/>
          <w:szCs w:val="24"/>
        </w:rPr>
        <w:t>Die institutionelle operative Gruppe, die seit 22 Jahren tätig ist, hat es ermöglicht, in dem erweiterten Team von vielen Beteiligten einen besonders flexiblen konzeptionellen Bezugsrahmen zu schaffen, der in der Lage ist, schnell jede Person einzubeziehen, die freiwillig zusammenarbeiten möchte, um der enormen Komplexität der Bedürfnisse einer traumatisierten Bevölkerung gerecht zu werden.</w:t>
      </w:r>
    </w:p>
    <w:p w14:paraId="7A607E7E" w14:textId="6923E464" w:rsidR="002962E4" w:rsidRDefault="00884A4A" w:rsidP="00884A4A">
      <w:pPr>
        <w:pStyle w:val="Textkrper3"/>
        <w:tabs>
          <w:tab w:val="right" w:pos="7938"/>
        </w:tabs>
        <w:ind w:left="-284" w:right="702"/>
        <w:jc w:val="both"/>
        <w:outlineLvl w:val="0"/>
        <w:rPr>
          <w:rFonts w:ascii="Arial" w:hAnsi="Arial" w:cs="Arial"/>
          <w:bCs/>
          <w:sz w:val="24"/>
          <w:szCs w:val="24"/>
        </w:rPr>
      </w:pPr>
      <w:r w:rsidRPr="00884A4A">
        <w:rPr>
          <w:rFonts w:ascii="Arial" w:hAnsi="Arial" w:cs="Arial"/>
          <w:bCs/>
          <w:sz w:val="24"/>
          <w:szCs w:val="24"/>
        </w:rPr>
        <w:t>Das Ausbildungsprogramm ermöglicht es den Freiwilligen, an ihren eigenen internen Katastrophen zu arbeiten, dem emotionalen Kontakt mit den Traumatisierten nicht zu entfliehen und die notwendige Nähe zu bieten, um die Probleme der traumatisierten Bevölkerung gemeinsam anzugehen.</w:t>
      </w:r>
    </w:p>
    <w:p w14:paraId="06A6C46C" w14:textId="646C3060" w:rsidR="003511B9" w:rsidRPr="00884A4A" w:rsidRDefault="00484631" w:rsidP="008A6329">
      <w:pPr>
        <w:pStyle w:val="Textkrper3"/>
        <w:tabs>
          <w:tab w:val="right" w:pos="7938"/>
        </w:tabs>
        <w:ind w:left="-284" w:right="702"/>
        <w:jc w:val="both"/>
        <w:outlineLvl w:val="0"/>
        <w:rPr>
          <w:rFonts w:ascii="Arial" w:hAnsi="Arial" w:cs="Arial"/>
          <w:bCs/>
          <w:color w:val="FF0000"/>
          <w:sz w:val="24"/>
          <w:szCs w:val="24"/>
        </w:rPr>
      </w:pPr>
      <w:r w:rsidRPr="00884A4A">
        <w:rPr>
          <w:rFonts w:ascii="Arial" w:hAnsi="Arial" w:cs="Arial"/>
          <w:b/>
          <w:bCs/>
          <w:color w:val="FF0000"/>
          <w:sz w:val="24"/>
          <w:szCs w:val="24"/>
        </w:rPr>
        <w:t xml:space="preserve">Im Anschluss an den Vortrag findet am Samstag, </w:t>
      </w:r>
      <w:r w:rsidR="00884A4A" w:rsidRPr="00884A4A">
        <w:rPr>
          <w:rFonts w:ascii="Arial" w:hAnsi="Arial" w:cs="Arial"/>
          <w:b/>
          <w:bCs/>
          <w:color w:val="FF0000"/>
          <w:sz w:val="24"/>
          <w:szCs w:val="24"/>
        </w:rPr>
        <w:t>29. Februar</w:t>
      </w:r>
      <w:r w:rsidR="008A6329" w:rsidRPr="00884A4A">
        <w:rPr>
          <w:rFonts w:ascii="Arial" w:hAnsi="Arial" w:cs="Arial"/>
          <w:b/>
          <w:bCs/>
          <w:color w:val="FF0000"/>
          <w:sz w:val="24"/>
          <w:szCs w:val="24"/>
        </w:rPr>
        <w:t xml:space="preserve"> 2020</w:t>
      </w:r>
      <w:r w:rsidRPr="00884A4A">
        <w:rPr>
          <w:rFonts w:ascii="Arial" w:hAnsi="Arial" w:cs="Arial"/>
          <w:b/>
          <w:bCs/>
          <w:color w:val="FF0000"/>
          <w:sz w:val="24"/>
          <w:szCs w:val="24"/>
        </w:rPr>
        <w:t>,</w:t>
      </w:r>
      <w:r w:rsidR="0077601F" w:rsidRPr="00884A4A">
        <w:rPr>
          <w:rFonts w:ascii="Arial" w:hAnsi="Arial" w:cs="Arial"/>
          <w:b/>
          <w:bCs/>
          <w:color w:val="FF0000"/>
          <w:sz w:val="24"/>
          <w:szCs w:val="24"/>
        </w:rPr>
        <w:br/>
      </w:r>
      <w:r w:rsidR="00BD489B">
        <w:rPr>
          <w:rFonts w:ascii="Arial" w:hAnsi="Arial" w:cs="Arial"/>
          <w:b/>
          <w:bCs/>
          <w:color w:val="FF0000"/>
          <w:sz w:val="24"/>
          <w:szCs w:val="24"/>
        </w:rPr>
        <w:t>11.0</w:t>
      </w:r>
      <w:r w:rsidRPr="00884A4A">
        <w:rPr>
          <w:rFonts w:ascii="Arial" w:hAnsi="Arial" w:cs="Arial"/>
          <w:b/>
          <w:bCs/>
          <w:color w:val="FF0000"/>
          <w:sz w:val="24"/>
          <w:szCs w:val="24"/>
        </w:rPr>
        <w:t xml:space="preserve">0 – 13.00 Uhr im PSZ ein </w:t>
      </w:r>
      <w:r w:rsidR="00762987" w:rsidRPr="00884A4A">
        <w:rPr>
          <w:rFonts w:ascii="Arial" w:hAnsi="Arial" w:cs="Arial"/>
          <w:b/>
          <w:bCs/>
          <w:color w:val="FF0000"/>
          <w:sz w:val="24"/>
          <w:szCs w:val="24"/>
        </w:rPr>
        <w:t>k</w:t>
      </w:r>
      <w:r w:rsidRPr="00884A4A">
        <w:rPr>
          <w:rFonts w:ascii="Arial" w:hAnsi="Arial" w:cs="Arial"/>
          <w:b/>
          <w:bCs/>
          <w:color w:val="FF0000"/>
          <w:sz w:val="24"/>
          <w:szCs w:val="24"/>
        </w:rPr>
        <w:t>linisches Seminar</w:t>
      </w:r>
      <w:r w:rsidRPr="00884A4A">
        <w:rPr>
          <w:rFonts w:ascii="Arial" w:hAnsi="Arial" w:cs="Arial"/>
          <w:bCs/>
          <w:color w:val="FF0000"/>
          <w:sz w:val="24"/>
          <w:szCs w:val="24"/>
        </w:rPr>
        <w:t xml:space="preserve"> mit </w:t>
      </w:r>
      <w:r w:rsidR="00884A4A" w:rsidRPr="00884A4A">
        <w:rPr>
          <w:rFonts w:ascii="Arial" w:hAnsi="Arial" w:cs="Arial"/>
          <w:bCs/>
          <w:color w:val="FF0000"/>
          <w:sz w:val="24"/>
          <w:szCs w:val="24"/>
        </w:rPr>
        <w:t>Massimo Mari</w:t>
      </w:r>
      <w:r w:rsidRPr="00884A4A">
        <w:rPr>
          <w:rFonts w:ascii="Arial" w:hAnsi="Arial" w:cs="Arial"/>
          <w:bCs/>
          <w:color w:val="FF0000"/>
          <w:sz w:val="24"/>
          <w:szCs w:val="24"/>
        </w:rPr>
        <w:t xml:space="preserve"> </w:t>
      </w:r>
      <w:r w:rsidR="002308E6">
        <w:rPr>
          <w:rFonts w:ascii="Arial" w:hAnsi="Arial" w:cs="Arial"/>
          <w:bCs/>
          <w:color w:val="FF0000"/>
          <w:sz w:val="24"/>
          <w:szCs w:val="24"/>
        </w:rPr>
        <w:t xml:space="preserve">und Thomas von Salis </w:t>
      </w:r>
      <w:r w:rsidRPr="00884A4A">
        <w:rPr>
          <w:rFonts w:ascii="Arial" w:hAnsi="Arial" w:cs="Arial"/>
          <w:bCs/>
          <w:color w:val="FF0000"/>
          <w:sz w:val="24"/>
          <w:szCs w:val="24"/>
        </w:rPr>
        <w:t xml:space="preserve">zum gleichen Thema </w:t>
      </w:r>
      <w:r w:rsidR="00A66FA1" w:rsidRPr="00806CA6">
        <w:rPr>
          <w:rFonts w:ascii="Arial" w:hAnsi="Arial" w:cs="Arial"/>
          <w:b/>
          <w:bCs/>
          <w:i/>
          <w:color w:val="FF0000"/>
          <w:sz w:val="24"/>
          <w:szCs w:val="24"/>
        </w:rPr>
        <w:t>"psychoanalytische Intervention im Zusammenhang mit Katastrophen und Migration"</w:t>
      </w:r>
      <w:r w:rsidR="00A66FA1">
        <w:rPr>
          <w:rFonts w:ascii="Arial" w:hAnsi="Arial" w:cs="Arial"/>
          <w:bCs/>
          <w:color w:val="FF0000"/>
          <w:sz w:val="24"/>
          <w:szCs w:val="24"/>
        </w:rPr>
        <w:t xml:space="preserve"> </w:t>
      </w:r>
      <w:r w:rsidRPr="00884A4A">
        <w:rPr>
          <w:rFonts w:ascii="Arial" w:hAnsi="Arial" w:cs="Arial"/>
          <w:bCs/>
          <w:color w:val="FF0000"/>
          <w:sz w:val="24"/>
          <w:szCs w:val="24"/>
        </w:rPr>
        <w:t>statt. Anmeldung über die Homepage des PSZ.</w:t>
      </w:r>
    </w:p>
    <w:p w14:paraId="20DED51B" w14:textId="2B77029C" w:rsidR="00884A4A" w:rsidRDefault="00884A4A" w:rsidP="00884A4A">
      <w:pPr>
        <w:pStyle w:val="Textkrper3"/>
        <w:tabs>
          <w:tab w:val="right" w:pos="7938"/>
        </w:tabs>
        <w:ind w:left="-284" w:right="702"/>
        <w:outlineLvl w:val="0"/>
        <w:rPr>
          <w:rFonts w:ascii="Arial" w:hAnsi="Arial" w:cs="Arial"/>
          <w:bCs/>
          <w:sz w:val="24"/>
          <w:szCs w:val="24"/>
          <w:lang w:val="de-CH"/>
        </w:rPr>
      </w:pPr>
      <w:r w:rsidRPr="00884A4A">
        <w:rPr>
          <w:rFonts w:ascii="Arial" w:hAnsi="Arial" w:cs="Arial"/>
          <w:b/>
          <w:bCs/>
          <w:sz w:val="24"/>
          <w:szCs w:val="24"/>
          <w:lang w:val="de-CH"/>
        </w:rPr>
        <w:t>Massimo Mari</w:t>
      </w:r>
      <w:r>
        <w:rPr>
          <w:rFonts w:ascii="Arial" w:hAnsi="Arial" w:cs="Arial"/>
          <w:b/>
          <w:bCs/>
          <w:sz w:val="24"/>
          <w:szCs w:val="24"/>
          <w:lang w:val="de-CH"/>
        </w:rPr>
        <w:t xml:space="preserve">, </w:t>
      </w:r>
      <w:r w:rsidRPr="00884A4A">
        <w:rPr>
          <w:rFonts w:ascii="Arial" w:hAnsi="Arial" w:cs="Arial"/>
          <w:bCs/>
          <w:sz w:val="24"/>
          <w:szCs w:val="24"/>
          <w:lang w:val="de-CH"/>
        </w:rPr>
        <w:t>Psychiater, Sozialpsychologe, ausgebildet an der IPSA in Venedig bei Prof. Armando Bauleo.</w:t>
      </w:r>
      <w:r>
        <w:rPr>
          <w:rFonts w:ascii="Arial" w:hAnsi="Arial" w:cs="Arial"/>
          <w:bCs/>
          <w:sz w:val="24"/>
          <w:szCs w:val="24"/>
          <w:lang w:val="de-CH"/>
        </w:rPr>
        <w:br/>
      </w:r>
      <w:r w:rsidRPr="00884A4A">
        <w:rPr>
          <w:rFonts w:ascii="Arial" w:hAnsi="Arial" w:cs="Arial"/>
          <w:bCs/>
          <w:sz w:val="24"/>
          <w:szCs w:val="24"/>
          <w:lang w:val="de-CH"/>
        </w:rPr>
        <w:t xml:space="preserve">Direktor der Abteilung für psychische Gesundheit des Gebiets </w:t>
      </w:r>
      <w:proofErr w:type="spellStart"/>
      <w:r w:rsidRPr="00884A4A">
        <w:rPr>
          <w:rFonts w:ascii="Arial" w:hAnsi="Arial" w:cs="Arial"/>
          <w:bCs/>
          <w:sz w:val="24"/>
          <w:szCs w:val="24"/>
          <w:lang w:val="de-CH"/>
        </w:rPr>
        <w:t>Vasta</w:t>
      </w:r>
      <w:proofErr w:type="spellEnd"/>
      <w:r w:rsidRPr="00884A4A">
        <w:rPr>
          <w:rFonts w:ascii="Arial" w:hAnsi="Arial" w:cs="Arial"/>
          <w:bCs/>
          <w:sz w:val="24"/>
          <w:szCs w:val="24"/>
          <w:lang w:val="de-CH"/>
        </w:rPr>
        <w:t xml:space="preserve"> 2 (500.000 Einwohner, Provinz Ancona) der </w:t>
      </w:r>
      <w:proofErr w:type="spellStart"/>
      <w:r w:rsidRPr="00884A4A">
        <w:rPr>
          <w:rFonts w:ascii="Arial" w:hAnsi="Arial" w:cs="Arial"/>
          <w:bCs/>
          <w:sz w:val="24"/>
          <w:szCs w:val="24"/>
          <w:lang w:val="de-CH"/>
        </w:rPr>
        <w:t>Azienda</w:t>
      </w:r>
      <w:proofErr w:type="spellEnd"/>
      <w:r w:rsidRPr="00884A4A">
        <w:rPr>
          <w:rFonts w:ascii="Arial" w:hAnsi="Arial" w:cs="Arial"/>
          <w:bCs/>
          <w:sz w:val="24"/>
          <w:szCs w:val="24"/>
          <w:lang w:val="de-CH"/>
        </w:rPr>
        <w:t xml:space="preserve"> </w:t>
      </w:r>
      <w:proofErr w:type="spellStart"/>
      <w:r w:rsidRPr="00884A4A">
        <w:rPr>
          <w:rFonts w:ascii="Arial" w:hAnsi="Arial" w:cs="Arial"/>
          <w:bCs/>
          <w:sz w:val="24"/>
          <w:szCs w:val="24"/>
          <w:lang w:val="de-CH"/>
        </w:rPr>
        <w:t>Sanitaria</w:t>
      </w:r>
      <w:proofErr w:type="spellEnd"/>
      <w:r w:rsidRPr="00884A4A">
        <w:rPr>
          <w:rFonts w:ascii="Arial" w:hAnsi="Arial" w:cs="Arial"/>
          <w:bCs/>
          <w:sz w:val="24"/>
          <w:szCs w:val="24"/>
          <w:lang w:val="de-CH"/>
        </w:rPr>
        <w:t xml:space="preserve"> Unica Region</w:t>
      </w:r>
      <w:r w:rsidR="002308E6">
        <w:rPr>
          <w:rFonts w:ascii="Arial" w:hAnsi="Arial" w:cs="Arial"/>
          <w:bCs/>
          <w:sz w:val="24"/>
          <w:szCs w:val="24"/>
          <w:lang w:val="de-CH"/>
        </w:rPr>
        <w:t>al</w:t>
      </w:r>
      <w:r w:rsidRPr="00884A4A">
        <w:rPr>
          <w:rFonts w:ascii="Arial" w:hAnsi="Arial" w:cs="Arial"/>
          <w:bCs/>
          <w:sz w:val="24"/>
          <w:szCs w:val="24"/>
          <w:lang w:val="de-CH"/>
        </w:rPr>
        <w:t>e Marche</w:t>
      </w:r>
      <w:r w:rsidR="002308E6">
        <w:rPr>
          <w:rFonts w:ascii="Arial" w:hAnsi="Arial" w:cs="Arial"/>
          <w:bCs/>
          <w:sz w:val="24"/>
          <w:szCs w:val="24"/>
          <w:lang w:val="de-CH"/>
        </w:rPr>
        <w:t>,</w:t>
      </w:r>
      <w:r w:rsidRPr="00884A4A">
        <w:rPr>
          <w:rFonts w:ascii="Arial" w:hAnsi="Arial" w:cs="Arial"/>
          <w:bCs/>
          <w:sz w:val="24"/>
          <w:szCs w:val="24"/>
          <w:lang w:val="de-CH"/>
        </w:rPr>
        <w:t xml:space="preserve"> Italien.</w:t>
      </w:r>
      <w:r>
        <w:rPr>
          <w:rFonts w:ascii="Arial" w:hAnsi="Arial" w:cs="Arial"/>
          <w:bCs/>
          <w:sz w:val="24"/>
          <w:szCs w:val="24"/>
          <w:lang w:val="de-CH"/>
        </w:rPr>
        <w:br/>
      </w:r>
      <w:r w:rsidRPr="00884A4A">
        <w:rPr>
          <w:rFonts w:ascii="Arial" w:hAnsi="Arial" w:cs="Arial"/>
          <w:bCs/>
          <w:sz w:val="24"/>
          <w:szCs w:val="24"/>
          <w:lang w:val="de-CH"/>
        </w:rPr>
        <w:t>Ausbildner für die Operative Konzeption der Gruppe und der Institutionen in vielen privaten Ausbildungsstätten und an öffentlichen Universitäten.</w:t>
      </w:r>
      <w:r>
        <w:rPr>
          <w:rFonts w:ascii="Arial" w:hAnsi="Arial" w:cs="Arial"/>
          <w:bCs/>
          <w:sz w:val="24"/>
          <w:szCs w:val="24"/>
          <w:lang w:val="de-CH"/>
        </w:rPr>
        <w:br/>
      </w:r>
      <w:r w:rsidRPr="00884A4A">
        <w:rPr>
          <w:rFonts w:ascii="Arial" w:hAnsi="Arial" w:cs="Arial"/>
          <w:bCs/>
          <w:sz w:val="24"/>
          <w:szCs w:val="24"/>
          <w:lang w:val="de-CH"/>
        </w:rPr>
        <w:t xml:space="preserve">Regionaler Ansprechpartner für die Koordination der psychosozialen Hilfe bei den letzten beiden Katastrophen (Erdbeben 2016 Mittelitalien, </w:t>
      </w:r>
      <w:proofErr w:type="spellStart"/>
      <w:r w:rsidRPr="00884A4A">
        <w:rPr>
          <w:rFonts w:ascii="Arial" w:hAnsi="Arial" w:cs="Arial"/>
          <w:bCs/>
          <w:sz w:val="24"/>
          <w:szCs w:val="24"/>
          <w:lang w:val="de-CH"/>
        </w:rPr>
        <w:t>Corinaldo</w:t>
      </w:r>
      <w:proofErr w:type="spellEnd"/>
      <w:r w:rsidRPr="00884A4A">
        <w:rPr>
          <w:rFonts w:ascii="Arial" w:hAnsi="Arial" w:cs="Arial"/>
          <w:bCs/>
          <w:sz w:val="24"/>
          <w:szCs w:val="24"/>
          <w:lang w:val="de-CH"/>
        </w:rPr>
        <w:t xml:space="preserve"> 2018 Disco Massaker). </w:t>
      </w:r>
      <w:r>
        <w:rPr>
          <w:rFonts w:ascii="Arial" w:hAnsi="Arial" w:cs="Arial"/>
          <w:bCs/>
          <w:sz w:val="24"/>
          <w:szCs w:val="24"/>
          <w:lang w:val="de-CH"/>
        </w:rPr>
        <w:br/>
      </w:r>
      <w:r w:rsidRPr="00884A4A">
        <w:rPr>
          <w:rFonts w:ascii="Arial" w:hAnsi="Arial" w:cs="Arial"/>
          <w:bCs/>
          <w:sz w:val="24"/>
          <w:szCs w:val="24"/>
          <w:lang w:val="de-CH"/>
        </w:rPr>
        <w:t>Er betreut die Teams von Institutionen, die sich mit der Aufnahme von Migranten befassen.</w:t>
      </w:r>
    </w:p>
    <w:p w14:paraId="48B85BBE" w14:textId="230951AB" w:rsidR="006C77BC" w:rsidRPr="00806CA6" w:rsidRDefault="006C77BC" w:rsidP="00884A4A">
      <w:pPr>
        <w:pStyle w:val="Textkrper3"/>
        <w:tabs>
          <w:tab w:val="right" w:pos="7938"/>
        </w:tabs>
        <w:ind w:left="-284" w:right="702"/>
        <w:outlineLvl w:val="0"/>
        <w:rPr>
          <w:rFonts w:ascii="Arial" w:hAnsi="Arial" w:cs="Arial"/>
          <w:bCs/>
          <w:sz w:val="24"/>
          <w:szCs w:val="24"/>
          <w:lang w:val="de-CH"/>
        </w:rPr>
      </w:pPr>
      <w:r w:rsidRPr="00806CA6">
        <w:rPr>
          <w:rFonts w:ascii="Arial" w:hAnsi="Arial" w:cs="Arial"/>
          <w:bCs/>
          <w:sz w:val="24"/>
          <w:szCs w:val="24"/>
          <w:lang w:val="de-CH"/>
        </w:rPr>
        <w:t xml:space="preserve">Link zu einem Zeitungsbericht: </w:t>
      </w:r>
      <w:hyperlink r:id="rId8" w:history="1">
        <w:r w:rsidRPr="00806CA6">
          <w:rPr>
            <w:rStyle w:val="Hyperlink"/>
            <w:rFonts w:ascii="Arial" w:hAnsi="Arial" w:cs="Arial"/>
            <w:bCs/>
            <w:sz w:val="24"/>
            <w:szCs w:val="24"/>
            <w:lang w:val="de-CH"/>
          </w:rPr>
          <w:t>https://www.centropagina.it/jesi/medicina-attivita-dipartimento-salute-mentale-massimo-mari/</w:t>
        </w:r>
      </w:hyperlink>
    </w:p>
    <w:p w14:paraId="5263A9FB" w14:textId="7D9BBB6D" w:rsidR="006C77BC" w:rsidRPr="00806CA6" w:rsidRDefault="006C77BC" w:rsidP="00884A4A">
      <w:pPr>
        <w:pStyle w:val="Textkrper3"/>
        <w:tabs>
          <w:tab w:val="right" w:pos="7938"/>
        </w:tabs>
        <w:ind w:left="-284" w:right="702"/>
        <w:outlineLvl w:val="0"/>
        <w:rPr>
          <w:rFonts w:ascii="Arial" w:hAnsi="Arial" w:cs="Arial"/>
          <w:bCs/>
          <w:sz w:val="24"/>
          <w:szCs w:val="24"/>
          <w:lang w:val="de-CH"/>
        </w:rPr>
      </w:pPr>
      <w:r w:rsidRPr="00806CA6">
        <w:rPr>
          <w:rFonts w:ascii="Arial" w:hAnsi="Arial" w:cs="Arial"/>
          <w:bCs/>
          <w:sz w:val="24"/>
          <w:szCs w:val="24"/>
          <w:lang w:val="de-CH"/>
        </w:rPr>
        <w:t xml:space="preserve">Weiterführende Literatur: </w:t>
      </w:r>
    </w:p>
    <w:p w14:paraId="378ED55A" w14:textId="1714197D" w:rsidR="006C77BC" w:rsidRPr="00806CA6" w:rsidRDefault="006C77BC" w:rsidP="00884A4A">
      <w:pPr>
        <w:pStyle w:val="Textkrper3"/>
        <w:tabs>
          <w:tab w:val="right" w:pos="7938"/>
        </w:tabs>
        <w:ind w:left="-284" w:right="702"/>
        <w:outlineLvl w:val="0"/>
        <w:rPr>
          <w:rFonts w:ascii="Arial" w:hAnsi="Arial" w:cs="Arial"/>
          <w:bCs/>
          <w:sz w:val="24"/>
          <w:szCs w:val="24"/>
          <w:lang w:val="de-CH"/>
        </w:rPr>
      </w:pPr>
      <w:r w:rsidRPr="00806CA6">
        <w:rPr>
          <w:rFonts w:ascii="Arial" w:hAnsi="Arial" w:cs="Arial"/>
          <w:bCs/>
          <w:sz w:val="24"/>
          <w:szCs w:val="24"/>
          <w:lang w:val="de-CH"/>
        </w:rPr>
        <w:lastRenderedPageBreak/>
        <w:t>Thomas von Salis (2019): "Das Lernen und die Gruppe". Arbeiten zum Thema der operativen Gruppen.  Wien, Zürich. LIT Verlag</w:t>
      </w:r>
    </w:p>
    <w:p w14:paraId="6795817F" w14:textId="77777777" w:rsidR="006C77BC" w:rsidRPr="00806CA6" w:rsidRDefault="006C77BC" w:rsidP="006C77BC">
      <w:pPr>
        <w:pStyle w:val="Textkrper3"/>
        <w:tabs>
          <w:tab w:val="right" w:pos="7938"/>
        </w:tabs>
        <w:ind w:left="-284" w:right="702"/>
        <w:outlineLvl w:val="0"/>
        <w:rPr>
          <w:rFonts w:ascii="Arial" w:hAnsi="Arial" w:cs="Arial"/>
          <w:bCs/>
          <w:sz w:val="24"/>
          <w:szCs w:val="24"/>
          <w:lang w:val="de-CH"/>
        </w:rPr>
      </w:pPr>
      <w:r w:rsidRPr="00806CA6">
        <w:rPr>
          <w:rFonts w:ascii="Arial" w:hAnsi="Arial" w:cs="Arial"/>
          <w:bCs/>
          <w:sz w:val="24"/>
          <w:szCs w:val="24"/>
          <w:lang w:val="de-CH"/>
        </w:rPr>
        <w:t>Armando Bauleo Ideologie, Familie und Gruppe</w:t>
      </w:r>
    </w:p>
    <w:p w14:paraId="274FD859" w14:textId="6759A24B" w:rsidR="006C77BC" w:rsidRPr="00806CA6" w:rsidRDefault="006C77BC" w:rsidP="006C77BC">
      <w:pPr>
        <w:pStyle w:val="Textkrper3"/>
        <w:tabs>
          <w:tab w:val="right" w:pos="7938"/>
        </w:tabs>
        <w:ind w:left="-284" w:right="702"/>
        <w:outlineLvl w:val="0"/>
        <w:rPr>
          <w:rFonts w:ascii="Arial" w:hAnsi="Arial" w:cs="Arial"/>
          <w:bCs/>
          <w:sz w:val="24"/>
          <w:szCs w:val="24"/>
          <w:lang w:val="de-CH"/>
        </w:rPr>
      </w:pPr>
      <w:r w:rsidRPr="00806CA6">
        <w:rPr>
          <w:rFonts w:ascii="Arial" w:hAnsi="Arial" w:cs="Arial"/>
          <w:bCs/>
          <w:sz w:val="24"/>
          <w:szCs w:val="24"/>
          <w:lang w:val="de-CH"/>
        </w:rPr>
        <w:t>herausgegeben von Thomas von Salis (2013)</w:t>
      </w:r>
      <w:r w:rsidR="00DC4910" w:rsidRPr="00806CA6">
        <w:rPr>
          <w:rFonts w:ascii="Arial" w:hAnsi="Arial" w:cs="Arial"/>
          <w:bCs/>
          <w:sz w:val="24"/>
          <w:szCs w:val="24"/>
          <w:lang w:val="de-CH"/>
        </w:rPr>
        <w:t>:</w:t>
      </w:r>
      <w:r w:rsidRPr="00806CA6">
        <w:rPr>
          <w:rFonts w:ascii="Arial" w:hAnsi="Arial" w:cs="Arial"/>
          <w:bCs/>
          <w:sz w:val="24"/>
          <w:szCs w:val="24"/>
          <w:lang w:val="de-CH"/>
        </w:rPr>
        <w:t xml:space="preserve"> Wien, Zürich. LIT</w:t>
      </w:r>
    </w:p>
    <w:p w14:paraId="399903BC" w14:textId="74B408D6" w:rsidR="006C77BC" w:rsidRDefault="006C77BC" w:rsidP="00884A4A">
      <w:pPr>
        <w:pStyle w:val="Textkrper3"/>
        <w:tabs>
          <w:tab w:val="right" w:pos="7938"/>
        </w:tabs>
        <w:ind w:left="-284" w:right="702"/>
        <w:outlineLvl w:val="0"/>
        <w:rPr>
          <w:rFonts w:ascii="Arial" w:hAnsi="Arial" w:cs="Arial"/>
          <w:bCs/>
          <w:sz w:val="24"/>
          <w:szCs w:val="24"/>
          <w:lang w:val="de-CH"/>
        </w:rPr>
      </w:pPr>
      <w:r w:rsidRPr="006C77BC">
        <w:rPr>
          <w:rFonts w:ascii="Arial" w:hAnsi="Arial" w:cs="Arial"/>
          <w:bCs/>
          <w:sz w:val="24"/>
          <w:szCs w:val="24"/>
          <w:lang w:val="de-CH"/>
        </w:rPr>
        <w:t>Graf, Erich Otto &amp; von Salis, Elisabeth (Hrsg.) (2003)</w:t>
      </w:r>
      <w:r w:rsidR="00DC4910">
        <w:rPr>
          <w:rFonts w:ascii="Arial" w:hAnsi="Arial" w:cs="Arial"/>
          <w:bCs/>
          <w:sz w:val="24"/>
          <w:szCs w:val="24"/>
          <w:lang w:val="de-CH"/>
        </w:rPr>
        <w:t>:</w:t>
      </w:r>
      <w:r w:rsidRPr="006C77BC">
        <w:rPr>
          <w:rFonts w:ascii="Arial" w:hAnsi="Arial" w:cs="Arial"/>
          <w:bCs/>
          <w:sz w:val="24"/>
          <w:szCs w:val="24"/>
          <w:lang w:val="de-CH"/>
        </w:rPr>
        <w:t xml:space="preserve"> Erfahrungen mit Gruppen. Theorie, Technik und Anwendungen der operativen Gruppe. Zürich: Seismo.  </w:t>
      </w:r>
    </w:p>
    <w:p w14:paraId="47A1DAB3" w14:textId="77777777" w:rsidR="006C77BC" w:rsidRDefault="006C77BC" w:rsidP="00884A4A">
      <w:pPr>
        <w:pStyle w:val="Textkrper3"/>
        <w:tabs>
          <w:tab w:val="right" w:pos="7938"/>
        </w:tabs>
        <w:ind w:left="-284" w:right="702"/>
        <w:outlineLvl w:val="0"/>
        <w:rPr>
          <w:rFonts w:ascii="Arial" w:hAnsi="Arial" w:cs="Arial"/>
          <w:bCs/>
          <w:sz w:val="24"/>
          <w:szCs w:val="24"/>
          <w:lang w:val="de-CH"/>
        </w:rPr>
      </w:pPr>
    </w:p>
    <w:p w14:paraId="40106DF4" w14:textId="1FA23FD5" w:rsidR="00343FB5" w:rsidRDefault="00220CF0" w:rsidP="00884A4A">
      <w:pPr>
        <w:pStyle w:val="Textkrper3"/>
        <w:tabs>
          <w:tab w:val="right" w:pos="7938"/>
        </w:tabs>
        <w:ind w:left="-284" w:right="702"/>
        <w:outlineLvl w:val="0"/>
        <w:rPr>
          <w:i/>
        </w:rPr>
      </w:pPr>
      <w:r>
        <w:rPr>
          <w:rFonts w:ascii="Arial" w:hAnsi="Arial" w:cs="Arial"/>
          <w:b/>
          <w:bCs/>
          <w:sz w:val="24"/>
          <w:szCs w:val="24"/>
        </w:rPr>
        <w:br/>
      </w:r>
      <w:r w:rsidR="000C44DC" w:rsidRPr="00AA6DCE">
        <w:rPr>
          <w:rFonts w:ascii="Arial" w:hAnsi="Arial" w:cs="Arial"/>
          <w:b/>
          <w:i/>
          <w:sz w:val="20"/>
          <w:szCs w:val="20"/>
        </w:rPr>
        <w:t>Öffnungszeiten der PSZ-Bibliothek:</w:t>
      </w:r>
      <w:r w:rsidR="00AA6DCE">
        <w:rPr>
          <w:rFonts w:ascii="Arial" w:hAnsi="Arial" w:cs="Arial"/>
          <w:b/>
          <w:i/>
          <w:sz w:val="20"/>
          <w:szCs w:val="20"/>
        </w:rPr>
        <w:br/>
      </w:r>
      <w:r w:rsidR="000C44DC" w:rsidRPr="00AA6DCE">
        <w:rPr>
          <w:rFonts w:ascii="Arial" w:hAnsi="Arial" w:cs="Arial"/>
          <w:b/>
          <w:i/>
          <w:sz w:val="20"/>
          <w:szCs w:val="20"/>
        </w:rPr>
        <w:tab/>
        <w:t>vor jeder</w:t>
      </w:r>
      <w:r w:rsidR="00C529B0">
        <w:rPr>
          <w:rFonts w:ascii="Arial" w:hAnsi="Arial" w:cs="Arial"/>
          <w:b/>
          <w:i/>
          <w:sz w:val="20"/>
          <w:szCs w:val="20"/>
        </w:rPr>
        <w:t xml:space="preserve"> Freitagsveranstaltung von 19.30</w:t>
      </w:r>
      <w:r w:rsidR="000C44DC" w:rsidRPr="00AA6DCE">
        <w:rPr>
          <w:rFonts w:ascii="Arial" w:hAnsi="Arial" w:cs="Arial"/>
          <w:b/>
          <w:i/>
          <w:sz w:val="20"/>
          <w:szCs w:val="20"/>
        </w:rPr>
        <w:t xml:space="preserve"> bis 20.30h</w:t>
      </w:r>
      <w:r w:rsidR="008E077B">
        <w:rPr>
          <w:rFonts w:ascii="Arial" w:hAnsi="Arial" w:cs="Arial"/>
          <w:b/>
          <w:i/>
          <w:sz w:val="20"/>
          <w:szCs w:val="20"/>
        </w:rPr>
        <w:br/>
      </w:r>
    </w:p>
    <w:sectPr w:rsidR="00343FB5" w:rsidSect="0099541D">
      <w:pgSz w:w="11900" w:h="16840"/>
      <w:pgMar w:top="745"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729CF" w14:textId="77777777" w:rsidR="0076614C" w:rsidRDefault="0076614C" w:rsidP="00E53651">
      <w:r>
        <w:separator/>
      </w:r>
    </w:p>
  </w:endnote>
  <w:endnote w:type="continuationSeparator" w:id="0">
    <w:p w14:paraId="756DBE60" w14:textId="77777777" w:rsidR="0076614C" w:rsidRDefault="0076614C" w:rsidP="00E5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6108F" w14:textId="77777777" w:rsidR="0076614C" w:rsidRDefault="0076614C" w:rsidP="00E53651">
      <w:r>
        <w:separator/>
      </w:r>
    </w:p>
  </w:footnote>
  <w:footnote w:type="continuationSeparator" w:id="0">
    <w:p w14:paraId="37427B93" w14:textId="77777777" w:rsidR="0076614C" w:rsidRDefault="0076614C" w:rsidP="00E53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E38D1"/>
    <w:multiLevelType w:val="multilevel"/>
    <w:tmpl w:val="EC3E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FF4"/>
    <w:rsid w:val="00017EE3"/>
    <w:rsid w:val="0002189B"/>
    <w:rsid w:val="00045F74"/>
    <w:rsid w:val="000A7DD5"/>
    <w:rsid w:val="000C44DC"/>
    <w:rsid w:val="00110AAB"/>
    <w:rsid w:val="00114AD0"/>
    <w:rsid w:val="00121511"/>
    <w:rsid w:val="00140154"/>
    <w:rsid w:val="001418D2"/>
    <w:rsid w:val="001447AE"/>
    <w:rsid w:val="001A31EE"/>
    <w:rsid w:val="001E4513"/>
    <w:rsid w:val="001F0E49"/>
    <w:rsid w:val="001F16A2"/>
    <w:rsid w:val="00206B1C"/>
    <w:rsid w:val="00211D9F"/>
    <w:rsid w:val="00220CF0"/>
    <w:rsid w:val="002308E6"/>
    <w:rsid w:val="00253641"/>
    <w:rsid w:val="002656F0"/>
    <w:rsid w:val="002962E4"/>
    <w:rsid w:val="002D55C4"/>
    <w:rsid w:val="002F02C4"/>
    <w:rsid w:val="00305B63"/>
    <w:rsid w:val="00343FB5"/>
    <w:rsid w:val="003511B9"/>
    <w:rsid w:val="00351650"/>
    <w:rsid w:val="003A43F5"/>
    <w:rsid w:val="003D2A1E"/>
    <w:rsid w:val="0041277A"/>
    <w:rsid w:val="00415BDD"/>
    <w:rsid w:val="00440ED2"/>
    <w:rsid w:val="00473FF1"/>
    <w:rsid w:val="00482B76"/>
    <w:rsid w:val="00484631"/>
    <w:rsid w:val="004D12C7"/>
    <w:rsid w:val="005070BC"/>
    <w:rsid w:val="00510A1E"/>
    <w:rsid w:val="0052324B"/>
    <w:rsid w:val="005261E1"/>
    <w:rsid w:val="00567CA6"/>
    <w:rsid w:val="00610CB0"/>
    <w:rsid w:val="006340EB"/>
    <w:rsid w:val="00681CC5"/>
    <w:rsid w:val="006C77BC"/>
    <w:rsid w:val="0072504E"/>
    <w:rsid w:val="00726A65"/>
    <w:rsid w:val="00727FF4"/>
    <w:rsid w:val="00762987"/>
    <w:rsid w:val="0076614C"/>
    <w:rsid w:val="0077601F"/>
    <w:rsid w:val="00782E75"/>
    <w:rsid w:val="007A7646"/>
    <w:rsid w:val="007F316B"/>
    <w:rsid w:val="00806CA6"/>
    <w:rsid w:val="00826E31"/>
    <w:rsid w:val="00837BA5"/>
    <w:rsid w:val="00884A4A"/>
    <w:rsid w:val="008A6329"/>
    <w:rsid w:val="008C587D"/>
    <w:rsid w:val="008D2BEC"/>
    <w:rsid w:val="008E077B"/>
    <w:rsid w:val="008F09BE"/>
    <w:rsid w:val="008F75B7"/>
    <w:rsid w:val="00950141"/>
    <w:rsid w:val="009513F7"/>
    <w:rsid w:val="0097642C"/>
    <w:rsid w:val="0099541D"/>
    <w:rsid w:val="009F01D5"/>
    <w:rsid w:val="00A10355"/>
    <w:rsid w:val="00A32AC4"/>
    <w:rsid w:val="00A46A9F"/>
    <w:rsid w:val="00A47A13"/>
    <w:rsid w:val="00A66FA1"/>
    <w:rsid w:val="00A71AF9"/>
    <w:rsid w:val="00A97140"/>
    <w:rsid w:val="00AA6DCE"/>
    <w:rsid w:val="00AB2EB3"/>
    <w:rsid w:val="00AC317C"/>
    <w:rsid w:val="00AC599D"/>
    <w:rsid w:val="00AC7310"/>
    <w:rsid w:val="00AD46ED"/>
    <w:rsid w:val="00AF5B2E"/>
    <w:rsid w:val="00B15E3D"/>
    <w:rsid w:val="00B16F0D"/>
    <w:rsid w:val="00B555FE"/>
    <w:rsid w:val="00B60053"/>
    <w:rsid w:val="00B841DC"/>
    <w:rsid w:val="00B94118"/>
    <w:rsid w:val="00BA21E1"/>
    <w:rsid w:val="00BA4477"/>
    <w:rsid w:val="00BD0AD2"/>
    <w:rsid w:val="00BD359C"/>
    <w:rsid w:val="00BD489B"/>
    <w:rsid w:val="00C06308"/>
    <w:rsid w:val="00C109EF"/>
    <w:rsid w:val="00C23BE8"/>
    <w:rsid w:val="00C247A4"/>
    <w:rsid w:val="00C4685D"/>
    <w:rsid w:val="00C529B0"/>
    <w:rsid w:val="00C63055"/>
    <w:rsid w:val="00C76C54"/>
    <w:rsid w:val="00C76F96"/>
    <w:rsid w:val="00C82157"/>
    <w:rsid w:val="00CA76CE"/>
    <w:rsid w:val="00CD0C91"/>
    <w:rsid w:val="00D012B9"/>
    <w:rsid w:val="00D14143"/>
    <w:rsid w:val="00D14886"/>
    <w:rsid w:val="00D3296C"/>
    <w:rsid w:val="00DC4910"/>
    <w:rsid w:val="00DE2DAA"/>
    <w:rsid w:val="00DE6A07"/>
    <w:rsid w:val="00DF792E"/>
    <w:rsid w:val="00E06B66"/>
    <w:rsid w:val="00E06BF0"/>
    <w:rsid w:val="00E2203A"/>
    <w:rsid w:val="00E35BA4"/>
    <w:rsid w:val="00E510EB"/>
    <w:rsid w:val="00E53651"/>
    <w:rsid w:val="00E54A75"/>
    <w:rsid w:val="00E95B6D"/>
    <w:rsid w:val="00EA2630"/>
    <w:rsid w:val="00EC25E6"/>
    <w:rsid w:val="00F02DB4"/>
    <w:rsid w:val="00F30B68"/>
    <w:rsid w:val="00F42074"/>
    <w:rsid w:val="00F76F19"/>
    <w:rsid w:val="00F77494"/>
    <w:rsid w:val="00F90650"/>
    <w:rsid w:val="00FE0421"/>
    <w:rsid w:val="00FE1AD1"/>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70887"/>
  <w14:defaultImageDpi w14:val="32767"/>
  <w15:docId w15:val="{2D4A5E6B-A146-4ED4-BEDD-FF9402CC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57C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B9609C"/>
    <w:pPr>
      <w:jc w:val="center"/>
    </w:pPr>
    <w:rPr>
      <w:rFonts w:ascii="Arial" w:eastAsia="Times New Roman" w:hAnsi="Arial"/>
      <w:szCs w:val="20"/>
      <w:lang w:eastAsia="de-DE"/>
    </w:rPr>
  </w:style>
  <w:style w:type="character" w:customStyle="1" w:styleId="TextkrperZchn">
    <w:name w:val="Textkörper Zchn"/>
    <w:link w:val="Textkrper"/>
    <w:rsid w:val="00B9609C"/>
    <w:rPr>
      <w:rFonts w:ascii="Arial" w:eastAsia="Times New Roman" w:hAnsi="Arial"/>
      <w:sz w:val="24"/>
    </w:rPr>
  </w:style>
  <w:style w:type="paragraph" w:styleId="Textkrper2">
    <w:name w:val="Body Text 2"/>
    <w:basedOn w:val="Standard"/>
    <w:link w:val="Textkrper2Zchn"/>
    <w:rsid w:val="00B9609C"/>
    <w:pPr>
      <w:jc w:val="center"/>
    </w:pPr>
    <w:rPr>
      <w:rFonts w:ascii="Arial" w:eastAsia="Times New Roman" w:hAnsi="Arial"/>
      <w:sz w:val="36"/>
      <w:szCs w:val="20"/>
      <w:lang w:eastAsia="de-DE"/>
    </w:rPr>
  </w:style>
  <w:style w:type="character" w:customStyle="1" w:styleId="Textkrper2Zchn">
    <w:name w:val="Textkörper 2 Zchn"/>
    <w:link w:val="Textkrper2"/>
    <w:rsid w:val="00B9609C"/>
    <w:rPr>
      <w:rFonts w:ascii="Arial" w:eastAsia="Times New Roman" w:hAnsi="Arial"/>
      <w:sz w:val="36"/>
    </w:rPr>
  </w:style>
  <w:style w:type="paragraph" w:customStyle="1" w:styleId="p1">
    <w:name w:val="p1"/>
    <w:basedOn w:val="Standard"/>
    <w:rsid w:val="00AC317C"/>
    <w:rPr>
      <w:rFonts w:ascii="Helvetica" w:hAnsi="Helvetica"/>
      <w:color w:val="222222"/>
      <w:sz w:val="23"/>
      <w:szCs w:val="23"/>
      <w:lang w:eastAsia="de-DE"/>
    </w:rPr>
  </w:style>
  <w:style w:type="paragraph" w:customStyle="1" w:styleId="p2">
    <w:name w:val="p2"/>
    <w:basedOn w:val="Standard"/>
    <w:rsid w:val="00AC317C"/>
    <w:rPr>
      <w:rFonts w:ascii="Helvetica" w:hAnsi="Helvetica"/>
      <w:color w:val="222222"/>
      <w:sz w:val="23"/>
      <w:szCs w:val="23"/>
      <w:lang w:eastAsia="de-DE"/>
    </w:rPr>
  </w:style>
  <w:style w:type="character" w:customStyle="1" w:styleId="s2">
    <w:name w:val="s2"/>
    <w:rsid w:val="00AC317C"/>
    <w:rPr>
      <w:color w:val="005FAA"/>
    </w:rPr>
  </w:style>
  <w:style w:type="character" w:customStyle="1" w:styleId="s1">
    <w:name w:val="s1"/>
    <w:rsid w:val="00AC317C"/>
  </w:style>
  <w:style w:type="paragraph" w:styleId="Textkrper3">
    <w:name w:val="Body Text 3"/>
    <w:basedOn w:val="Standard"/>
    <w:link w:val="Textkrper3Zchn"/>
    <w:uiPriority w:val="99"/>
    <w:semiHidden/>
    <w:unhideWhenUsed/>
    <w:rsid w:val="000C44DC"/>
    <w:pPr>
      <w:spacing w:after="120"/>
    </w:pPr>
    <w:rPr>
      <w:sz w:val="16"/>
      <w:szCs w:val="16"/>
    </w:rPr>
  </w:style>
  <w:style w:type="character" w:customStyle="1" w:styleId="Textkrper3Zchn">
    <w:name w:val="Textkörper 3 Zchn"/>
    <w:link w:val="Textkrper3"/>
    <w:uiPriority w:val="99"/>
    <w:semiHidden/>
    <w:rsid w:val="000C44DC"/>
    <w:rPr>
      <w:sz w:val="16"/>
      <w:szCs w:val="16"/>
      <w:lang w:eastAsia="en-US"/>
    </w:rPr>
  </w:style>
  <w:style w:type="paragraph" w:styleId="Kopfzeile">
    <w:name w:val="header"/>
    <w:basedOn w:val="Standard"/>
    <w:link w:val="KopfzeileZchn"/>
    <w:uiPriority w:val="99"/>
    <w:unhideWhenUsed/>
    <w:rsid w:val="00E53651"/>
    <w:pPr>
      <w:tabs>
        <w:tab w:val="center" w:pos="4536"/>
        <w:tab w:val="right" w:pos="9072"/>
      </w:tabs>
    </w:pPr>
  </w:style>
  <w:style w:type="character" w:customStyle="1" w:styleId="KopfzeileZchn">
    <w:name w:val="Kopfzeile Zchn"/>
    <w:basedOn w:val="Absatz-Standardschriftart"/>
    <w:link w:val="Kopfzeile"/>
    <w:uiPriority w:val="99"/>
    <w:rsid w:val="00E53651"/>
    <w:rPr>
      <w:sz w:val="24"/>
      <w:szCs w:val="24"/>
      <w:lang w:eastAsia="en-US"/>
    </w:rPr>
  </w:style>
  <w:style w:type="paragraph" w:styleId="Fuzeile">
    <w:name w:val="footer"/>
    <w:basedOn w:val="Standard"/>
    <w:link w:val="FuzeileZchn"/>
    <w:uiPriority w:val="99"/>
    <w:unhideWhenUsed/>
    <w:rsid w:val="00E53651"/>
    <w:pPr>
      <w:tabs>
        <w:tab w:val="center" w:pos="4536"/>
        <w:tab w:val="right" w:pos="9072"/>
      </w:tabs>
    </w:pPr>
  </w:style>
  <w:style w:type="character" w:customStyle="1" w:styleId="FuzeileZchn">
    <w:name w:val="Fußzeile Zchn"/>
    <w:basedOn w:val="Absatz-Standardschriftart"/>
    <w:link w:val="Fuzeile"/>
    <w:uiPriority w:val="99"/>
    <w:rsid w:val="00E53651"/>
    <w:rPr>
      <w:sz w:val="24"/>
      <w:szCs w:val="24"/>
      <w:lang w:eastAsia="en-US"/>
    </w:rPr>
  </w:style>
  <w:style w:type="paragraph" w:styleId="StandardWeb">
    <w:name w:val="Normal (Web)"/>
    <w:basedOn w:val="Standard"/>
    <w:uiPriority w:val="99"/>
    <w:rsid w:val="00C529B0"/>
    <w:pPr>
      <w:spacing w:beforeLines="1" w:afterLines="1"/>
    </w:pPr>
    <w:rPr>
      <w:rFonts w:ascii="Times" w:hAnsi="Times"/>
      <w:sz w:val="20"/>
      <w:szCs w:val="20"/>
      <w:lang w:eastAsia="de-DE"/>
    </w:rPr>
  </w:style>
  <w:style w:type="character" w:styleId="Hyperlink">
    <w:name w:val="Hyperlink"/>
    <w:basedOn w:val="Absatz-Standardschriftart"/>
    <w:uiPriority w:val="99"/>
    <w:unhideWhenUsed/>
    <w:rsid w:val="00343FB5"/>
    <w:rPr>
      <w:color w:val="0563C1" w:themeColor="hyperlink"/>
      <w:u w:val="single"/>
    </w:rPr>
  </w:style>
  <w:style w:type="paragraph" w:styleId="Sprechblasentext">
    <w:name w:val="Balloon Text"/>
    <w:basedOn w:val="Standard"/>
    <w:link w:val="SprechblasentextZchn"/>
    <w:uiPriority w:val="99"/>
    <w:semiHidden/>
    <w:unhideWhenUsed/>
    <w:rsid w:val="008D2BEC"/>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8D2BEC"/>
    <w:rPr>
      <w:rFonts w:ascii="Times New Roman" w:hAnsi="Times New Roman"/>
      <w:sz w:val="18"/>
      <w:szCs w:val="18"/>
      <w:lang w:eastAsia="en-US"/>
    </w:rPr>
  </w:style>
  <w:style w:type="character" w:customStyle="1" w:styleId="NichtaufgelsteErwhnung1">
    <w:name w:val="Nicht aufgelöste Erwähnung1"/>
    <w:basedOn w:val="Absatz-Standardschriftart"/>
    <w:uiPriority w:val="99"/>
    <w:rsid w:val="00E35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62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pagina.it/jesi/medicina-attivita-dipartimento-salute-mentale-massimo-mar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zhdk</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dc:creator>
  <cp:lastModifiedBy>Peter Keimer</cp:lastModifiedBy>
  <cp:revision>2</cp:revision>
  <cp:lastPrinted>2020-01-16T06:54:00Z</cp:lastPrinted>
  <dcterms:created xsi:type="dcterms:W3CDTF">2020-01-16T06:55:00Z</dcterms:created>
  <dcterms:modified xsi:type="dcterms:W3CDTF">2020-01-16T06:55:00Z</dcterms:modified>
</cp:coreProperties>
</file>